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88" w:rsidRPr="00006188" w:rsidRDefault="00006188" w:rsidP="0000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88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«Индивидуальный проект» разработана на основе требований ФГОС среднего общего образования </w:t>
      </w:r>
      <w:proofErr w:type="gramStart"/>
      <w:r w:rsidRPr="000061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618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61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6188">
        <w:rPr>
          <w:rFonts w:ascii="Times New Roman" w:hAnsi="Times New Roman" w:cs="Times New Roman"/>
          <w:sz w:val="24"/>
          <w:szCs w:val="24"/>
        </w:rPr>
        <w:t xml:space="preserve"> от 17 мая 2012 г. № 413) и Положения о проектно-исследовательской деятельности МБОУ «ЗСОШ с УИОП". Срок реализации программы - 2 года. </w:t>
      </w:r>
    </w:p>
    <w:p w:rsidR="00006188" w:rsidRPr="00006188" w:rsidRDefault="00006188" w:rsidP="0000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88">
        <w:rPr>
          <w:rFonts w:ascii="Times New Roman" w:hAnsi="Times New Roman" w:cs="Times New Roman"/>
          <w:sz w:val="24"/>
          <w:szCs w:val="24"/>
        </w:rPr>
        <w:t xml:space="preserve">Цель: 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 </w:t>
      </w:r>
    </w:p>
    <w:p w:rsidR="00006188" w:rsidRPr="00006188" w:rsidRDefault="00006188" w:rsidP="0000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88">
        <w:rPr>
          <w:rFonts w:ascii="Times New Roman" w:hAnsi="Times New Roman" w:cs="Times New Roman"/>
          <w:sz w:val="24"/>
          <w:szCs w:val="24"/>
        </w:rPr>
        <w:t xml:space="preserve">Задачи: • формировать научное мировоззрение обучающихся; интереса учащихся к изучению проблемных вопросов; навыков работы с архивными публицистическими материалами; </w:t>
      </w:r>
    </w:p>
    <w:p w:rsidR="00006188" w:rsidRPr="00006188" w:rsidRDefault="00006188" w:rsidP="0000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88">
        <w:rPr>
          <w:rFonts w:ascii="Times New Roman" w:hAnsi="Times New Roman" w:cs="Times New Roman"/>
          <w:sz w:val="24"/>
          <w:szCs w:val="24"/>
        </w:rPr>
        <w:t xml:space="preserve">• развивать познавательную активность, </w:t>
      </w:r>
      <w:proofErr w:type="gramStart"/>
      <w:r w:rsidRPr="00006188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End"/>
      <w:r w:rsidRPr="00006188">
        <w:rPr>
          <w:rFonts w:ascii="Times New Roman" w:hAnsi="Times New Roman" w:cs="Times New Roman"/>
          <w:sz w:val="24"/>
          <w:szCs w:val="24"/>
        </w:rPr>
        <w:t xml:space="preserve"> и творческие способностей обучающихся; </w:t>
      </w:r>
    </w:p>
    <w:p w:rsidR="006F0136" w:rsidRPr="00006188" w:rsidRDefault="00006188" w:rsidP="0000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88">
        <w:rPr>
          <w:rFonts w:ascii="Times New Roman" w:hAnsi="Times New Roman" w:cs="Times New Roman"/>
          <w:sz w:val="24"/>
          <w:szCs w:val="24"/>
        </w:rPr>
        <w:t>• приобщать учащихся к ценностям и традициям российской научной школы. Место предмета в учебном плане ОО: На изучение курса в 10-11 классе отводится 1 час в неделю, итого: 35 часов в 10 классе, 34 часа в 11 классе.</w:t>
      </w:r>
    </w:p>
    <w:sectPr w:rsidR="006F0136" w:rsidRPr="000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188"/>
    <w:rsid w:val="00006188"/>
    <w:rsid w:val="006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2021-10-27T05:36:00Z</dcterms:created>
  <dcterms:modified xsi:type="dcterms:W3CDTF">2021-10-27T05:37:00Z</dcterms:modified>
</cp:coreProperties>
</file>